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B51C77">
      <w:pPr>
        <w:pStyle w:val="Textoindependiente"/>
        <w:rPr>
          <w:b/>
        </w:rPr>
      </w:pPr>
    </w:p>
    <w:p w14:paraId="33C6889A" w14:textId="77777777" w:rsidR="00084DE6" w:rsidRPr="00B51C77" w:rsidRDefault="00275DE0" w:rsidP="00B51C77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CC02FC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B51C77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proofErr w:type="spellStart"/>
      <w:r w:rsidRPr="00351976">
        <w:rPr>
          <w:b/>
          <w:bCs/>
        </w:rPr>
        <w:t>N°</w:t>
      </w:r>
      <w:proofErr w:type="spellEnd"/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B51C77">
      <w:pPr>
        <w:pStyle w:val="Textoindependiente"/>
      </w:pPr>
    </w:p>
    <w:p w14:paraId="6A74FA00" w14:textId="088D4CEC" w:rsidR="00084DE6" w:rsidRPr="00B51C77" w:rsidRDefault="003914D9" w:rsidP="009A3BED">
      <w:pPr>
        <w:pStyle w:val="Textoindependiente"/>
        <w:ind w:left="1440" w:hanging="1440"/>
        <w:jc w:val="both"/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9A3BED">
        <w:tab/>
      </w:r>
      <w:r w:rsidR="00076839" w:rsidRPr="00076839">
        <w:t xml:space="preserve">Servicio de diseño, producción y difusión de campaña masiva de difusión para las </w:t>
      </w:r>
      <w:r w:rsidR="00076839" w:rsidRPr="00076839">
        <w:t>IVAI</w:t>
      </w:r>
    </w:p>
    <w:p w14:paraId="24A7C338" w14:textId="57F2FB3F" w:rsidR="00084DE6" w:rsidRPr="00B51C77" w:rsidRDefault="00275DE0" w:rsidP="00B51C77">
      <w:pPr>
        <w:pStyle w:val="Textoindependiente"/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B51C77">
        <w:t>PE-FONDECYT-</w:t>
      </w:r>
      <w:r w:rsidR="00FA3154">
        <w:t>24186</w:t>
      </w:r>
      <w:r w:rsidR="00076839">
        <w:t>8</w:t>
      </w:r>
      <w:r w:rsidR="00B51C77" w:rsidRPr="00B51C77">
        <w:t>-CS-</w:t>
      </w:r>
      <w:r w:rsidR="00B02242">
        <w:t>CQS</w:t>
      </w:r>
      <w:r w:rsidRPr="00B51C77">
        <w:t xml:space="preserve"> (código STEP)</w:t>
      </w:r>
    </w:p>
    <w:p w14:paraId="52F9006D" w14:textId="77777777" w:rsidR="00084DE6" w:rsidRPr="00B51C77" w:rsidRDefault="00084DE6" w:rsidP="00B51C77">
      <w:pPr>
        <w:pStyle w:val="Textoindependiente"/>
      </w:pPr>
    </w:p>
    <w:p w14:paraId="35924192" w14:textId="09F41C45" w:rsidR="00084DE6" w:rsidRPr="00B51C77" w:rsidRDefault="00275DE0" w:rsidP="00B51C77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</w:t>
      </w:r>
      <w:r w:rsidR="00351976">
        <w:t xml:space="preserve"> </w:t>
      </w:r>
      <w:r w:rsidRPr="00B51C77">
        <w:t>-</w:t>
      </w:r>
      <w:r w:rsidR="00351976">
        <w:t xml:space="preserve"> </w:t>
      </w:r>
      <w:r w:rsidRPr="00B51C77">
        <w:t>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B51C77">
      <w:pPr>
        <w:pStyle w:val="Textoindependiente"/>
        <w:jc w:val="both"/>
      </w:pPr>
    </w:p>
    <w:p w14:paraId="0E8B79DC" w14:textId="529C1391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="00FA3154">
        <w:rPr>
          <w:sz w:val="20"/>
          <w:szCs w:val="20"/>
        </w:rPr>
        <w:t xml:space="preserve"> </w:t>
      </w:r>
      <w:r w:rsidR="00076839" w:rsidRPr="00076839">
        <w:rPr>
          <w:i/>
          <w:color w:val="0000FF"/>
          <w:sz w:val="20"/>
          <w:szCs w:val="20"/>
        </w:rPr>
        <w:t>Servicio de diseño, producción y difusión de campaña masiva de difusión para las IVAI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B51C77">
      <w:pPr>
        <w:pStyle w:val="Textoindependiente"/>
        <w:jc w:val="both"/>
      </w:pPr>
    </w:p>
    <w:p w14:paraId="17CEB06F" w14:textId="09976C0E" w:rsidR="00084DE6" w:rsidRPr="00B51C77" w:rsidRDefault="00275DE0" w:rsidP="00B51C77">
      <w:pPr>
        <w:pStyle w:val="Textoindependiente"/>
        <w:jc w:val="both"/>
      </w:pPr>
      <w:r w:rsidRPr="00B51C77">
        <w:t xml:space="preserve">El </w:t>
      </w:r>
      <w:r w:rsidR="00351976">
        <w:t>Programa Nacional de Investigación de Investigación Científica y Estudios Avanzados - PROCIENCIA</w:t>
      </w:r>
      <w:r w:rsidRPr="00B51C77">
        <w:t xml:space="preserve"> (</w:t>
      </w:r>
      <w:r w:rsidR="00351976">
        <w:t xml:space="preserve">antes </w:t>
      </w:r>
      <w:r w:rsidRPr="00B51C77">
        <w:t>FONDECYT) por solicitud del</w:t>
      </w:r>
      <w:r w:rsidRPr="00B51C77">
        <w:rPr>
          <w:spacing w:val="1"/>
        </w:rPr>
        <w:t xml:space="preserve"> </w:t>
      </w:r>
      <w:r w:rsidRPr="00B51C77">
        <w:t>Consejo Nacional de Ciencia, Tecnología, e Innovación Tecnológica (CONCYTEC), invita a las firmas consultoras</w:t>
      </w:r>
      <w:r w:rsidRPr="00B51C77">
        <w:rPr>
          <w:spacing w:val="1"/>
        </w:rPr>
        <w:t xml:space="preserve"> </w:t>
      </w:r>
      <w:r w:rsidRPr="00B51C77">
        <w:t>elegibles a expresar su interés en prestar los servicios solicitados. Los consultores interesados deberán proporcionar</w:t>
      </w:r>
      <w:r w:rsidRPr="00B51C77">
        <w:rPr>
          <w:spacing w:val="1"/>
        </w:rPr>
        <w:t xml:space="preserve"> </w:t>
      </w:r>
      <w:r w:rsidRPr="00B51C77">
        <w:t>información que indique que están cualificados para suministrar los servicios. Los criterios para la selección de la lista</w:t>
      </w:r>
      <w:r w:rsidRPr="00B51C77">
        <w:rPr>
          <w:spacing w:val="1"/>
        </w:rPr>
        <w:t xml:space="preserve"> </w:t>
      </w:r>
      <w:r w:rsidRPr="00B51C77">
        <w:t>corta</w:t>
      </w:r>
      <w:r w:rsidRPr="00B51C77">
        <w:rPr>
          <w:spacing w:val="-1"/>
        </w:rPr>
        <w:t xml:space="preserve"> </w:t>
      </w:r>
      <w:r w:rsidRPr="00B51C77">
        <w:t>son los</w:t>
      </w:r>
      <w:r w:rsidRPr="00B51C77">
        <w:rPr>
          <w:spacing w:val="-1"/>
        </w:rPr>
        <w:t xml:space="preserve"> </w:t>
      </w:r>
      <w:r w:rsidRPr="00B51C77">
        <w:t>siguientes:</w:t>
      </w:r>
    </w:p>
    <w:p w14:paraId="6F535F0C" w14:textId="77777777" w:rsidR="00084DE6" w:rsidRPr="00B51C77" w:rsidRDefault="00084DE6" w:rsidP="00B51C77">
      <w:pPr>
        <w:pStyle w:val="Textoindependiente"/>
        <w:jc w:val="both"/>
      </w:pPr>
    </w:p>
    <w:p w14:paraId="337C9B91" w14:textId="77777777" w:rsidR="00FA3154" w:rsidRPr="00FA3154" w:rsidRDefault="00FA3154" w:rsidP="00FA3154">
      <w:pPr>
        <w:pStyle w:val="Textoindependiente"/>
        <w:rPr>
          <w:color w:val="0000FF"/>
        </w:rPr>
      </w:pPr>
      <w:r w:rsidRPr="00FA3154">
        <w:rPr>
          <w:color w:val="0000FF"/>
        </w:rPr>
        <w:t>La firma consultora debe acreditar la siguiente experiencia específica:</w:t>
      </w:r>
    </w:p>
    <w:p w14:paraId="4E68D4C1" w14:textId="77777777" w:rsidR="00FA3154" w:rsidRPr="00FA3154" w:rsidRDefault="00FA3154" w:rsidP="00FA3154">
      <w:pPr>
        <w:pStyle w:val="Textoindependiente"/>
        <w:rPr>
          <w:b/>
          <w:color w:val="0000FF"/>
        </w:rPr>
      </w:pPr>
    </w:p>
    <w:p w14:paraId="26B6CA1B" w14:textId="77777777" w:rsidR="00FA3154" w:rsidRPr="00FA3154" w:rsidRDefault="00FA3154" w:rsidP="00FA3154">
      <w:pPr>
        <w:pStyle w:val="Textoindependiente"/>
        <w:numPr>
          <w:ilvl w:val="0"/>
          <w:numId w:val="4"/>
        </w:numPr>
        <w:tabs>
          <w:tab w:val="clear" w:pos="1211"/>
        </w:tabs>
        <w:ind w:left="426" w:hanging="284"/>
        <w:jc w:val="both"/>
        <w:rPr>
          <w:color w:val="0000FF"/>
        </w:rPr>
      </w:pPr>
      <w:r w:rsidRPr="00FA3154">
        <w:rPr>
          <w:color w:val="0000FF"/>
        </w:rPr>
        <w:t>Persona jurídica con experiencia en el diseño y producción de campañas de difusión:</w:t>
      </w:r>
    </w:p>
    <w:p w14:paraId="4D74270E" w14:textId="77777777" w:rsidR="00FA3154" w:rsidRPr="00FA3154" w:rsidRDefault="00FA3154" w:rsidP="00FA3154">
      <w:pPr>
        <w:pStyle w:val="Textoindependiente"/>
        <w:jc w:val="both"/>
        <w:rPr>
          <w:color w:val="0000FF"/>
        </w:rPr>
      </w:pPr>
    </w:p>
    <w:p w14:paraId="7C0B153B" w14:textId="77777777" w:rsidR="00FA3154" w:rsidRPr="00FA3154" w:rsidRDefault="00FA3154" w:rsidP="00FA3154">
      <w:pPr>
        <w:pStyle w:val="Textoindependiente"/>
        <w:numPr>
          <w:ilvl w:val="0"/>
          <w:numId w:val="5"/>
        </w:numPr>
        <w:ind w:left="709" w:hanging="283"/>
        <w:jc w:val="both"/>
        <w:rPr>
          <w:color w:val="0000FF"/>
        </w:rPr>
      </w:pPr>
      <w:r w:rsidRPr="00FA3154">
        <w:rPr>
          <w:color w:val="0000FF"/>
        </w:rPr>
        <w:t>Experiencia mínima de 3 campañas de alto impacto en entidades públicas y/o privadas, en los últimos 5 años.</w:t>
      </w:r>
    </w:p>
    <w:p w14:paraId="503A6DC5" w14:textId="77777777" w:rsidR="00FA3154" w:rsidRPr="00FA3154" w:rsidRDefault="00FA3154" w:rsidP="00FA3154">
      <w:pPr>
        <w:pStyle w:val="Textoindependiente"/>
        <w:numPr>
          <w:ilvl w:val="0"/>
          <w:numId w:val="5"/>
        </w:numPr>
        <w:ind w:left="709" w:hanging="283"/>
        <w:jc w:val="both"/>
        <w:rPr>
          <w:color w:val="0000FF"/>
        </w:rPr>
      </w:pPr>
      <w:r w:rsidRPr="00FA3154">
        <w:rPr>
          <w:color w:val="0000FF"/>
        </w:rPr>
        <w:t>Contar con un portafolio de campañas realizadas, incluyendo una muestra de piezas comunicacionales producidas e impactos alcanzados</w:t>
      </w:r>
    </w:p>
    <w:p w14:paraId="0CC534E3" w14:textId="77777777" w:rsidR="00084DE6" w:rsidRPr="00B51C77" w:rsidRDefault="00084DE6" w:rsidP="00B51C77">
      <w:pPr>
        <w:pStyle w:val="Textoindependiente"/>
      </w:pPr>
    </w:p>
    <w:p w14:paraId="048A9341" w14:textId="77777777" w:rsidR="00084DE6" w:rsidRPr="00B51C77" w:rsidRDefault="00275DE0" w:rsidP="00B51C77">
      <w:pPr>
        <w:pStyle w:val="Textoindependiente"/>
        <w:jc w:val="both"/>
      </w:pPr>
      <w:r w:rsidRPr="00B51C77">
        <w:t>Los consultores interesados deberán proporcionar información que indique que están cualificados para suministrar los</w:t>
      </w:r>
      <w:r w:rsidRPr="00B51C77">
        <w:rPr>
          <w:spacing w:val="1"/>
        </w:rPr>
        <w:t xml:space="preserve"> </w:t>
      </w:r>
      <w:r w:rsidRPr="00B51C77">
        <w:t>servicios.</w:t>
      </w:r>
      <w:r w:rsidRPr="00B51C77">
        <w:rPr>
          <w:spacing w:val="45"/>
        </w:rPr>
        <w:t xml:space="preserve"> </w:t>
      </w:r>
      <w:r w:rsidRPr="00B51C77">
        <w:t>Para el</w:t>
      </w:r>
      <w:r w:rsidRPr="00B51C77">
        <w:rPr>
          <w:spacing w:val="-1"/>
        </w:rPr>
        <w:t xml:space="preserve"> </w:t>
      </w:r>
      <w:r w:rsidRPr="00B51C77">
        <w:t>efecto, deberán:</w:t>
      </w:r>
    </w:p>
    <w:p w14:paraId="533FCD39" w14:textId="77777777" w:rsidR="00084DE6" w:rsidRPr="00B51C77" w:rsidRDefault="00084DE6" w:rsidP="00B51C77">
      <w:pPr>
        <w:pStyle w:val="Textoindependiente"/>
      </w:pPr>
    </w:p>
    <w:p w14:paraId="51B0EEC7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</w:t>
      </w:r>
      <w:proofErr w:type="spellStart"/>
      <w:r w:rsidRPr="00B51C77">
        <w:rPr>
          <w:sz w:val="20"/>
          <w:szCs w:val="20"/>
        </w:rPr>
        <w:t>ii</w:t>
      </w:r>
      <w:proofErr w:type="spellEnd"/>
      <w:r w:rsidRPr="00B51C77">
        <w:rPr>
          <w:sz w:val="20"/>
          <w:szCs w:val="20"/>
        </w:rPr>
        <w:t>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4ACACF08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FA3154">
        <w:rPr>
          <w:spacing w:val="-3"/>
          <w:sz w:val="20"/>
          <w:szCs w:val="20"/>
        </w:rPr>
        <w:t>5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B51C77">
      <w:pPr>
        <w:pStyle w:val="Textoindependiente"/>
      </w:pPr>
    </w:p>
    <w:p w14:paraId="43E5EA34" w14:textId="77777777" w:rsidR="00084DE6" w:rsidRPr="00B51C77" w:rsidRDefault="00275DE0" w:rsidP="00B51C77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6656AEF8" w14:textId="77777777" w:rsidR="00084DE6" w:rsidRPr="00B51C77" w:rsidRDefault="00084DE6" w:rsidP="00B51C77">
      <w:pPr>
        <w:jc w:val="both"/>
        <w:rPr>
          <w:sz w:val="20"/>
          <w:szCs w:val="20"/>
        </w:rPr>
        <w:sectPr w:rsidR="00084DE6" w:rsidRPr="00B51C77" w:rsidSect="004A71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547" w:right="1701" w:bottom="1417" w:left="1701" w:header="426" w:footer="720" w:gutter="0"/>
          <w:pgNumType w:start="1"/>
          <w:cols w:space="720"/>
          <w:docGrid w:linePitch="299"/>
        </w:sectPr>
      </w:pPr>
    </w:p>
    <w:p w14:paraId="26835762" w14:textId="77777777" w:rsidR="00084DE6" w:rsidRPr="00B51C77" w:rsidRDefault="00084DE6" w:rsidP="00B51C77">
      <w:pPr>
        <w:pStyle w:val="Textoindependiente"/>
      </w:pPr>
    </w:p>
    <w:p w14:paraId="0486DE5B" w14:textId="77777777" w:rsidR="00E6332A" w:rsidRDefault="00E6332A" w:rsidP="00B51C77">
      <w:pPr>
        <w:pStyle w:val="Textoindependiente"/>
        <w:jc w:val="both"/>
      </w:pPr>
    </w:p>
    <w:p w14:paraId="17BC04AC" w14:textId="5EDAA207" w:rsidR="00084DE6" w:rsidRPr="00B51C77" w:rsidRDefault="00275DE0" w:rsidP="00B51C77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B51C77">
      <w:pPr>
        <w:pStyle w:val="Textoindependiente"/>
      </w:pPr>
    </w:p>
    <w:p w14:paraId="202434F5" w14:textId="77777777" w:rsidR="00084DE6" w:rsidRPr="00B51C77" w:rsidRDefault="00EC171F" w:rsidP="00B51C77">
      <w:pPr>
        <w:pStyle w:val="Textoindependiente"/>
      </w:pPr>
      <w:hyperlink r:id="rId13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http://pubdocs.worldbank.org/en/552631459190145041/ProcurementConsultantHiringGuidelinesSpanishJuly2014.pdf</w:t>
        </w:r>
      </w:hyperlink>
    </w:p>
    <w:p w14:paraId="281063D6" w14:textId="77777777" w:rsidR="00084DE6" w:rsidRPr="00B51C77" w:rsidRDefault="00084DE6" w:rsidP="00B51C77">
      <w:pPr>
        <w:pStyle w:val="Textoindependiente"/>
      </w:pPr>
    </w:p>
    <w:p w14:paraId="17D2D180" w14:textId="77777777" w:rsidR="00084DE6" w:rsidRPr="00B51C77" w:rsidRDefault="00275DE0" w:rsidP="00B51C77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B51C77">
      <w:pPr>
        <w:pStyle w:val="Textoindependiente"/>
      </w:pPr>
    </w:p>
    <w:p w14:paraId="7B2525CA" w14:textId="0E497DE4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351976">
        <w:rPr>
          <w:b/>
          <w:color w:val="0000FF"/>
          <w:sz w:val="20"/>
          <w:szCs w:val="20"/>
        </w:rPr>
        <w:t>B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B51C77">
      <w:pPr>
        <w:pStyle w:val="Textoindependiente"/>
      </w:pPr>
    </w:p>
    <w:p w14:paraId="1A896D37" w14:textId="77777777" w:rsidR="00084DE6" w:rsidRDefault="00275DE0" w:rsidP="00B51C77">
      <w:pPr>
        <w:pStyle w:val="Textoindependiente"/>
        <w:spacing w:before="1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B51C77">
      <w:pPr>
        <w:pStyle w:val="Textoindependiente"/>
      </w:pPr>
    </w:p>
    <w:p w14:paraId="2C721595" w14:textId="3146E4A6" w:rsidR="00084DE6" w:rsidRDefault="00275DE0" w:rsidP="00B51C77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FA3154">
        <w:rPr>
          <w:b/>
          <w:u w:val="single"/>
        </w:rPr>
        <w:t>18</w:t>
      </w:r>
      <w:r w:rsidR="00A75075">
        <w:rPr>
          <w:b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 w:rsidR="00FA3154">
        <w:rPr>
          <w:b/>
          <w:spacing w:val="-1"/>
          <w:u w:val="single"/>
        </w:rPr>
        <w:t>octubre</w:t>
      </w:r>
      <w:r>
        <w:rPr>
          <w:b/>
          <w:u w:val="single"/>
        </w:rPr>
        <w:t xml:space="preserve"> 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21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14" w:history="1">
        <w:r w:rsidR="003365E1" w:rsidRPr="0095445A">
          <w:rPr>
            <w:rStyle w:val="Hipervnculo"/>
          </w:rPr>
          <w:t>bm-convocatorias@prociencia.gob.pe</w:t>
        </w:r>
      </w:hyperlink>
    </w:p>
    <w:p w14:paraId="2FB2BC2A" w14:textId="77777777" w:rsidR="00084DE6" w:rsidRDefault="00084DE6" w:rsidP="00B51C77">
      <w:pPr>
        <w:pStyle w:val="Textoindependiente"/>
        <w:spacing w:before="3"/>
        <w:rPr>
          <w:sz w:val="11"/>
        </w:rPr>
      </w:pPr>
    </w:p>
    <w:p w14:paraId="096E4287" w14:textId="2C80A786" w:rsidR="00651177" w:rsidRDefault="00351976" w:rsidP="00651177">
      <w:pPr>
        <w:pStyle w:val="Textoindependiente"/>
      </w:pPr>
      <w:r>
        <w:t>Programa Nacional de Investigación de Investigación Científica y Estudios Avanzados - PROCIENCIA</w:t>
      </w:r>
    </w:p>
    <w:p w14:paraId="76E95239" w14:textId="26F68B89" w:rsidR="00084DE6" w:rsidRDefault="00275DE0" w:rsidP="00651177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Analista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14:paraId="70045309" w14:textId="77777777" w:rsidR="00084DE6" w:rsidRDefault="00084DE6" w:rsidP="00651177">
      <w:pPr>
        <w:sectPr w:rsidR="00084DE6" w:rsidSect="003E2B8B">
          <w:pgSz w:w="11906" w:h="16838" w:code="9"/>
          <w:pgMar w:top="1417" w:right="1701" w:bottom="1417" w:left="1701" w:header="543" w:footer="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proofErr w:type="spellStart"/>
            <w:r w:rsidRPr="00651177">
              <w:rPr>
                <w:sz w:val="20"/>
              </w:rPr>
              <w:t>N°</w:t>
            </w:r>
            <w:proofErr w:type="spellEnd"/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>
      <w:headerReference w:type="default" r:id="rId15"/>
      <w:pgSz w:w="15840" w:h="12240" w:orient="landscape"/>
      <w:pgMar w:top="1600" w:right="500" w:bottom="280" w:left="900" w:header="5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C9D7" w14:textId="77777777" w:rsidR="00EC171F" w:rsidRDefault="00EC171F">
      <w:r>
        <w:separator/>
      </w:r>
    </w:p>
  </w:endnote>
  <w:endnote w:type="continuationSeparator" w:id="0">
    <w:p w14:paraId="01F931B5" w14:textId="77777777" w:rsidR="00EC171F" w:rsidRDefault="00EC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5ADD" w14:textId="77777777" w:rsidR="00076839" w:rsidRDefault="000768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2857A4B7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70528" behindDoc="1" locked="0" layoutInCell="1" allowOverlap="1" wp14:anchorId="7C4E7485" wp14:editId="13706D8C">
          <wp:simplePos x="0" y="0"/>
          <wp:positionH relativeFrom="column">
            <wp:posOffset>-1083746</wp:posOffset>
          </wp:positionH>
          <wp:positionV relativeFrom="paragraph">
            <wp:posOffset>-365153</wp:posOffset>
          </wp:positionV>
          <wp:extent cx="7571740" cy="10704830"/>
          <wp:effectExtent l="0" t="0" r="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E875" w14:textId="77777777" w:rsidR="00076839" w:rsidRDefault="000768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5B47" w14:textId="77777777" w:rsidR="00EC171F" w:rsidRDefault="00EC171F">
      <w:r>
        <w:separator/>
      </w:r>
    </w:p>
  </w:footnote>
  <w:footnote w:type="continuationSeparator" w:id="0">
    <w:p w14:paraId="071AF258" w14:textId="77777777" w:rsidR="00EC171F" w:rsidRDefault="00EC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8EB3" w14:textId="77777777" w:rsidR="00076839" w:rsidRDefault="000768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6302942F">
          <wp:simplePos x="0" y="0"/>
          <wp:positionH relativeFrom="column">
            <wp:posOffset>-1063274</wp:posOffset>
          </wp:positionH>
          <wp:positionV relativeFrom="paragraph">
            <wp:posOffset>-358330</wp:posOffset>
          </wp:positionV>
          <wp:extent cx="7571740" cy="10704830"/>
          <wp:effectExtent l="0" t="0" r="0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E739" w14:textId="77777777" w:rsidR="00076839" w:rsidRDefault="0007683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577C6EF6" w:rsidR="00084DE6" w:rsidRDefault="00084DE6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3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76839"/>
    <w:rsid w:val="00084DE6"/>
    <w:rsid w:val="000D2961"/>
    <w:rsid w:val="000E0D2B"/>
    <w:rsid w:val="001331FB"/>
    <w:rsid w:val="00275DE0"/>
    <w:rsid w:val="00301F57"/>
    <w:rsid w:val="003365E1"/>
    <w:rsid w:val="00351976"/>
    <w:rsid w:val="003914D9"/>
    <w:rsid w:val="003E2B8B"/>
    <w:rsid w:val="004A7181"/>
    <w:rsid w:val="004D1A6D"/>
    <w:rsid w:val="004F529C"/>
    <w:rsid w:val="005A271C"/>
    <w:rsid w:val="00646020"/>
    <w:rsid w:val="00651177"/>
    <w:rsid w:val="00687360"/>
    <w:rsid w:val="00880929"/>
    <w:rsid w:val="009364F7"/>
    <w:rsid w:val="00992892"/>
    <w:rsid w:val="009A0270"/>
    <w:rsid w:val="009A3BED"/>
    <w:rsid w:val="00A75075"/>
    <w:rsid w:val="00B018E9"/>
    <w:rsid w:val="00B02242"/>
    <w:rsid w:val="00B51C77"/>
    <w:rsid w:val="00CB266C"/>
    <w:rsid w:val="00CC02FC"/>
    <w:rsid w:val="00D8034E"/>
    <w:rsid w:val="00DD64FB"/>
    <w:rsid w:val="00E62BA6"/>
    <w:rsid w:val="00E6332A"/>
    <w:rsid w:val="00E67753"/>
    <w:rsid w:val="00EA4F98"/>
    <w:rsid w:val="00EC171F"/>
    <w:rsid w:val="00ED2FC2"/>
    <w:rsid w:val="00F06F33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ubdocs.worldbank.org/en/552631459190145041/ProcurementConsultantHiringGuidelinesSpanishJuly2014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m-convocatorias@prociencia.gob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4</cp:revision>
  <dcterms:created xsi:type="dcterms:W3CDTF">2021-09-20T04:57:00Z</dcterms:created>
  <dcterms:modified xsi:type="dcterms:W3CDTF">2021-09-20T05:08:00Z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